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0D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  <w:lang w:val="en-US" w:eastAsia="zh-CN"/>
        </w:rPr>
        <w:t>OTA</w:t>
      </w:r>
    </w:p>
    <w:p w14:paraId="6DC7234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First, use the Bluetooth app to find the target device, and record the mac address of the device.</w:t>
      </w:r>
    </w:p>
    <w:p w14:paraId="5FD1CB1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3067050" cy="2953385"/>
            <wp:effectExtent l="0" t="0" r="0" b="18415"/>
            <wp:docPr id="2" name="图片 2" descr="1721368849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13688499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5834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409734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27C142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Download the upgrade file from the specified location and save it to your cell phone</w:t>
      </w:r>
    </w:p>
    <w:p w14:paraId="329B0697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3880485" cy="652145"/>
            <wp:effectExtent l="0" t="0" r="571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B709">
      <w:pPr>
        <w:numPr>
          <w:ilvl w:val="0"/>
          <w:numId w:val="0"/>
        </w:numPr>
        <w:ind w:leftChars="0"/>
      </w:pPr>
    </w:p>
    <w:p w14:paraId="0EA68615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Moving files to the root directory of the mobile file management system</w:t>
      </w:r>
    </w:p>
    <w:p w14:paraId="016C1FA2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3159760" cy="2750185"/>
            <wp:effectExtent l="0" t="0" r="254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22639">
      <w:pPr>
        <w:numPr>
          <w:ilvl w:val="0"/>
          <w:numId w:val="0"/>
        </w:numPr>
        <w:ind w:leftChars="0"/>
      </w:pPr>
    </w:p>
    <w:p w14:paraId="01D6314E">
      <w:pPr>
        <w:numPr>
          <w:ilvl w:val="0"/>
          <w:numId w:val="0"/>
        </w:numPr>
        <w:ind w:leftChars="0"/>
      </w:pPr>
    </w:p>
    <w:p w14:paraId="3674997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After entering the upgrade app program, follow the previously recorded mac address to find the target device</w:t>
      </w:r>
    </w:p>
    <w:p w14:paraId="4F320AB9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582670" cy="3335655"/>
            <wp:effectExtent l="0" t="0" r="17780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CAF72">
      <w:pPr>
        <w:numPr>
          <w:ilvl w:val="0"/>
          <w:numId w:val="0"/>
        </w:numPr>
        <w:ind w:leftChars="0"/>
      </w:pPr>
    </w:p>
    <w:p w14:paraId="5A72FBD2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Select the device and click enter, then select the upgrade file</w:t>
      </w:r>
    </w:p>
    <w:p w14:paraId="6BB62DCA">
      <w:pPr>
        <w:numPr>
          <w:ilvl w:val="0"/>
          <w:numId w:val="0"/>
        </w:numPr>
        <w:ind w:leftChars="0"/>
      </w:pPr>
    </w:p>
    <w:p w14:paraId="7643A08B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3004185" cy="3855085"/>
            <wp:effectExtent l="0" t="0" r="5715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FE9CE">
      <w:pPr>
        <w:numPr>
          <w:ilvl w:val="0"/>
          <w:numId w:val="0"/>
        </w:numPr>
        <w:ind w:leftChars="0"/>
      </w:pPr>
    </w:p>
    <w:p w14:paraId="538CC610">
      <w:pPr>
        <w:numPr>
          <w:ilvl w:val="0"/>
          <w:numId w:val="0"/>
        </w:numPr>
        <w:ind w:leftChars="0"/>
      </w:pPr>
    </w:p>
    <w:p w14:paraId="09D615DB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Click on the device to enter the upgrade page ,If need a key, it's usually 0000000002.</w:t>
      </w:r>
    </w:p>
    <w:p w14:paraId="3FB67EE9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810510" cy="38766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20EC5">
      <w:pPr>
        <w:numPr>
          <w:ilvl w:val="0"/>
          <w:numId w:val="0"/>
        </w:numPr>
        <w:ind w:leftChars="0"/>
      </w:pPr>
    </w:p>
    <w:p w14:paraId="18EE5E0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Note:If it fails, the name of the current device changes to PPlusOTA, and the mac address is incremented by 1.</w:t>
      </w:r>
    </w:p>
    <w:p w14:paraId="0C36CBD0">
      <w:pPr>
        <w:numPr>
          <w:ilvl w:val="0"/>
          <w:numId w:val="0"/>
        </w:numPr>
        <w:ind w:firstLine="840" w:firstLineChars="400"/>
        <w:rPr>
          <w:rFonts w:hint="eastAsia"/>
          <w:lang w:val="en-US" w:eastAsia="zh-CN"/>
        </w:rPr>
      </w:pPr>
      <w:r>
        <w:drawing>
          <wp:inline distT="0" distB="0" distL="114300" distR="114300">
            <wp:extent cx="3987800" cy="590550"/>
            <wp:effectExtent l="0" t="0" r="0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Repeat the upgrade steps, but this time do not enter your password!</w:t>
      </w:r>
    </w:p>
    <w:p w14:paraId="48689A0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482A42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837180" cy="2411095"/>
            <wp:effectExtent l="0" t="0" r="7620" b="19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29673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4426CC7A">
      <w:pPr>
        <w:numPr>
          <w:ilvl w:val="0"/>
          <w:numId w:val="0"/>
        </w:numPr>
        <w:ind w:leftChars="0"/>
      </w:pPr>
    </w:p>
    <w:p w14:paraId="74980C07">
      <w:pPr>
        <w:numPr>
          <w:ilvl w:val="0"/>
          <w:numId w:val="0"/>
        </w:numPr>
        <w:ind w:leftChars="0"/>
      </w:pPr>
    </w:p>
    <w:p w14:paraId="3B69D286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Wait 12 seconds for the initialization and then the progress bar will start to change.</w:t>
      </w:r>
    </w:p>
    <w:p w14:paraId="009AEEEE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799080" cy="3569335"/>
            <wp:effectExtent l="0" t="0" r="7620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E3336">
      <w:pPr>
        <w:numPr>
          <w:ilvl w:val="0"/>
          <w:numId w:val="0"/>
        </w:numPr>
        <w:ind w:leftChars="0"/>
      </w:pPr>
    </w:p>
    <w:p w14:paraId="6D35EA92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Use the Bluetooth app to scan the target device and verify that the upgrade was successful.</w:t>
      </w:r>
    </w:p>
    <w:p w14:paraId="611B2A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2708910" cy="3952875"/>
            <wp:effectExtent l="0" t="0" r="8890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34659"/>
    <w:multiLevelType w:val="singleLevel"/>
    <w:tmpl w:val="8FD346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jJkZWNmNzhiNDMwY2RhYzMyMjc3ZTgzY2EyOTUifQ=="/>
  </w:docVars>
  <w:rsids>
    <w:rsidRoot w:val="00000000"/>
    <w:rsid w:val="1F06688E"/>
    <w:rsid w:val="344C4265"/>
    <w:rsid w:val="3D4337BC"/>
    <w:rsid w:val="4E9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12C3A708C2194D92F8C1EE716CEE77" ma:contentTypeVersion="16" ma:contentTypeDescription="新建文档。" ma:contentTypeScope="" ma:versionID="80c487d34a284c128e95e607517024b7">
  <xsd:schema xmlns:xsd="http://www.w3.org/2001/XMLSchema" xmlns:xs="http://www.w3.org/2001/XMLSchema" xmlns:p="http://schemas.microsoft.com/office/2006/metadata/properties" xmlns:ns2="d6ad07dd-09c9-4568-857a-070d70b85921" xmlns:ns3="363f7137-cf11-4a5a-8433-3e489a3e3e34" targetNamespace="http://schemas.microsoft.com/office/2006/metadata/properties" ma:root="true" ma:fieldsID="31ebb11ed959b12737c005ad4485c253" ns2:_="" ns3:_="">
    <xsd:import namespace="d6ad07dd-09c9-4568-857a-070d70b85921"/>
    <xsd:import namespace="363f7137-cf11-4a5a-8433-3e489a3e3e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d07dd-09c9-4568-857a-070d70b859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3d3887-8fc3-4e46-846c-4bdecd9d5810}" ma:internalName="TaxCatchAll" ma:showField="CatchAllData" ma:web="d6ad07dd-09c9-4568-857a-070d70b85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137-cf11-4a5a-8433-3e489a3e3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图像标记" ma:readOnly="false" ma:fieldId="{5cf76f15-5ced-4ddc-b409-7134ff3c332f}" ma:taxonomyMulti="true" ma:sspId="be0ea7cb-d0a3-4a85-bae7-bcbeee918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f7137-cf11-4a5a-8433-3e489a3e3e34">
      <Terms xmlns="http://schemas.microsoft.com/office/infopath/2007/PartnerControls"/>
    </lcf76f155ced4ddcb4097134ff3c332f>
    <TaxCatchAll xmlns="d6ad07dd-09c9-4568-857a-070d70b85921" xsi:nil="true"/>
  </documentManagement>
</p:properties>
</file>

<file path=customXml/itemProps1.xml><?xml version="1.0" encoding="utf-8"?>
<ds:datastoreItem xmlns:ds="http://schemas.openxmlformats.org/officeDocument/2006/customXml" ds:itemID="{2F7F622B-A79E-4981-B67C-43E3534A1E4D}">
  <ds:schemaRefs/>
</ds:datastoreItem>
</file>

<file path=customXml/itemProps2.xml><?xml version="1.0" encoding="utf-8"?>
<ds:datastoreItem xmlns:ds="http://schemas.openxmlformats.org/officeDocument/2006/customXml" ds:itemID="{729274CB-23A1-4735-A876-47FF5F6BBCCD}">
  <ds:schemaRefs/>
</ds:datastoreItem>
</file>

<file path=customXml/itemProps3.xml><?xml version="1.0" encoding="utf-8"?>
<ds:datastoreItem xmlns:ds="http://schemas.openxmlformats.org/officeDocument/2006/customXml" ds:itemID="{4758CDC2-AA48-47C1-B954-CF9CBE974A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</Words>
  <Characters>577</Characters>
  <Lines>0</Lines>
  <Paragraphs>0</Paragraphs>
  <TotalTime>15</TotalTime>
  <ScaleCrop>false</ScaleCrop>
  <LinksUpToDate>false</LinksUpToDate>
  <CharactersWithSpaces>799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2024-07-19T05:57:00Z</dcterms:created>
  <dc:creator>EDY</dc:creator>
  <cp:lastModifiedBy>EDY</cp:lastModifiedBy>
  <dcterms:modified xsi:type="dcterms:W3CDTF">2025-07-02T03:56:42Z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73DA60D561BC44478D93366F0D9C46C3_13</vt:lpwstr>
  </property>
  <property fmtid="{D5CDD505-2E9C-101B-9397-08002B2CF9AE}" pid="4" name="ContentTypeId">
    <vt:lpwstr>0x010100E012C3A708C2194D92F8C1EE716CEE77</vt:lpwstr>
  </property>
  <property fmtid="{D5CDD505-2E9C-101B-9397-08002B2CF9AE}" pid="5" name="KSOTemplateDocerSaveRecord">
    <vt:lpwstr>eyJoZGlkIjoiYWU3ODdmODQ5NGZjNTc0OTlmZjQyZDBhMGE2NDEwZTgifQ==</vt:lpwstr>
  </property>
</Properties>
</file>